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0750" w:rsidRPr="003179D8" w:rsidRDefault="0053639B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E318" wp14:editId="0E3DBD0E">
                <wp:simplePos x="0" y="0"/>
                <wp:positionH relativeFrom="column">
                  <wp:posOffset>4305300</wp:posOffset>
                </wp:positionH>
                <wp:positionV relativeFrom="paragraph">
                  <wp:posOffset>-267335</wp:posOffset>
                </wp:positionV>
                <wp:extent cx="998855" cy="227965"/>
                <wp:effectExtent l="0" t="0" r="10795" b="19685"/>
                <wp:wrapNone/>
                <wp:docPr id="1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9B" w:rsidRDefault="0053639B" w:rsidP="0053639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E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39pt;margin-top:-21.05pt;width:78.6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" strokecolor="white">
                <v:textbox inset="5.85pt,.7pt,5.85pt,.7pt">
                  <w:txbxContent>
                    <w:p w:rsidR="0053639B" w:rsidRDefault="0053639B" w:rsidP="0053639B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C0750">
        <w:rPr>
          <w:rFonts w:hint="eastAsia"/>
          <w:b/>
          <w:sz w:val="24"/>
        </w:rPr>
        <w:t>建築物エネルギー消費性能向上</w:t>
      </w:r>
      <w:r w:rsidR="003C0750" w:rsidRPr="00352C04">
        <w:rPr>
          <w:rFonts w:hint="eastAsia"/>
          <w:b/>
          <w:sz w:val="24"/>
        </w:rPr>
        <w:t>計画の変更に係る技術的審査依頼書</w:t>
      </w:r>
    </w:p>
    <w:p w:rsidR="003C0750" w:rsidRPr="003C77F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平成　</w:t>
      </w:r>
      <w:r w:rsidRPr="003C77F6">
        <w:rPr>
          <w:rFonts w:ascii="ＭＳ 明朝" w:hAnsi="ＭＳ 明朝" w:cs="MS-Mincho" w:hint="eastAsia"/>
          <w:kern w:val="0"/>
          <w:szCs w:val="21"/>
        </w:rPr>
        <w:t>年　月　日</w:t>
      </w:r>
    </w:p>
    <w:p w:rsidR="003C0750" w:rsidRDefault="003C0750" w:rsidP="003C0750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3C0750" w:rsidRPr="00352C04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C0750" w:rsidRPr="00352C04" w:rsidRDefault="003C0750" w:rsidP="003C075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21721C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Pr="0021721C">
        <w:rPr>
          <w:rFonts w:hint="eastAsia"/>
        </w:rPr>
        <w:t>技術的審査業務規程第６条に基づき、変更の技術的審査を依頼</w:t>
      </w:r>
      <w:r w:rsidRPr="0021721C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C0750" w:rsidRPr="0021721C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</w:t>
      </w:r>
      <w:r w:rsidR="00135A2E" w:rsidRPr="00664361">
        <w:rPr>
          <w:rFonts w:ascii="ＭＳ 明朝" w:hAnsi="ＭＳ 明朝" w:cs="MS-Mincho" w:hint="eastAsia"/>
          <w:kern w:val="0"/>
          <w:szCs w:val="21"/>
        </w:rPr>
        <w:t>し</w:t>
      </w:r>
      <w:r w:rsidRPr="0021721C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C0750" w:rsidRPr="0021721C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59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38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3C0750" w:rsidRPr="00352C04" w:rsidRDefault="003C0750" w:rsidP="003C07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C0750" w:rsidRPr="003179D8" w:rsidRDefault="003C0750" w:rsidP="003C0750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  <w:r>
        <w:rPr>
          <w:b/>
          <w:sz w:val="24"/>
        </w:rPr>
        <w:br w:type="page"/>
      </w: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12D9" wp14:editId="10F5C96E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9525" r="10160" b="1016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50" w:rsidRDefault="003C0750" w:rsidP="003C07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1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92.65pt;margin-top:-18.4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">
                <v:textbox inset="5.85pt,.7pt,5.85pt,.7pt">
                  <w:txbxContent>
                    <w:p w:rsidR="003C0750" w:rsidRDefault="003C0750" w:rsidP="003C07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計画の変更に係る技術的審査依頼書</w:t>
      </w:r>
    </w:p>
    <w:p w:rsidR="003C0750" w:rsidRDefault="003C0750" w:rsidP="003C0750">
      <w:pPr>
        <w:autoSpaceDE w:val="0"/>
        <w:autoSpaceDN w:val="0"/>
        <w:adjustRightInd w:val="0"/>
        <w:ind w:left="6510" w:hangingChars="3100" w:hanging="65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BF4C58" w:rsidRPr="00260A7D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BF4C58">
        <w:rPr>
          <w:rFonts w:ascii="ＭＳ 明朝" w:hAnsi="ＭＳ 明朝" w:cs="MS-Mincho" w:hint="eastAsia"/>
          <w:kern w:val="0"/>
          <w:szCs w:val="21"/>
        </w:rPr>
        <w:t xml:space="preserve">　殿</w:t>
      </w:r>
      <w:r>
        <w:rPr>
          <w:rFonts w:ascii="ＭＳ 明朝" w:hAnsi="ＭＳ 明朝" w:cs="MS-Mincho" w:hint="eastAsia"/>
          <w:kern w:val="0"/>
          <w:szCs w:val="21"/>
        </w:rPr>
        <w:t xml:space="preserve">）　　　　　　　　　　　　　　　　　　　　　　　　　　</w:t>
      </w:r>
      <w:r w:rsidRPr="003179D8">
        <w:rPr>
          <w:rFonts w:hint="eastAsia"/>
          <w:color w:val="FF0000"/>
        </w:rPr>
        <w:t>○○年○○月○○日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color w:val="FF0000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:rsidR="003C0750" w:rsidRPr="003179D8" w:rsidRDefault="003C0750" w:rsidP="003C0750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3C0750" w:rsidRPr="003179D8" w:rsidRDefault="003C0750" w:rsidP="003C0750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3C0750" w:rsidRPr="00352C04" w:rsidRDefault="003C0750" w:rsidP="003C07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3C0750" w:rsidRPr="003179D8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3C0750" w:rsidRPr="00352C04" w:rsidRDefault="003C0750" w:rsidP="003C07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６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3C0750" w:rsidRPr="00352C04" w:rsidRDefault="003C0750" w:rsidP="003C07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3C0750" w:rsidRPr="0001599F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01599F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C0750" w:rsidRPr="00A77C8B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</w:t>
      </w:r>
      <w:r w:rsidRPr="00A77C8B">
        <w:rPr>
          <w:rFonts w:ascii="ＭＳ 明朝" w:hAnsi="ＭＳ 明朝" w:cs="MS-Mincho" w:hint="eastAsia"/>
          <w:kern w:val="0"/>
          <w:szCs w:val="21"/>
        </w:rPr>
        <w:t xml:space="preserve">　　■法第３０条第１項第１号関係</w:t>
      </w:r>
    </w:p>
    <w:p w:rsidR="003C0750" w:rsidRPr="00A77C8B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77C8B">
        <w:rPr>
          <w:rFonts w:ascii="ＭＳ 明朝" w:hAnsi="ＭＳ 明朝" w:cs="MS-Mincho" w:hint="eastAsia"/>
          <w:kern w:val="0"/>
          <w:szCs w:val="21"/>
        </w:rPr>
        <w:t xml:space="preserve">　　　　　　　　　　　■外壁、窓等を通</w:t>
      </w:r>
      <w:r w:rsidR="00135A2E" w:rsidRPr="00A77C8B">
        <w:rPr>
          <w:rFonts w:ascii="ＭＳ 明朝" w:hAnsi="ＭＳ 明朝" w:cs="MS-Mincho" w:hint="eastAsia"/>
          <w:kern w:val="0"/>
          <w:szCs w:val="21"/>
        </w:rPr>
        <w:t>し</w:t>
      </w:r>
      <w:r w:rsidRPr="00A77C8B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3C0750" w:rsidRPr="00A77C8B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77C8B">
        <w:rPr>
          <w:rFonts w:ascii="ＭＳ 明朝" w:hAnsi="ＭＳ 明朝" w:cs="MS-Mincho" w:hint="eastAsia"/>
          <w:kern w:val="0"/>
          <w:szCs w:val="21"/>
        </w:rPr>
        <w:t xml:space="preserve">　　　　　　　　　　　■一次エネルギー消費量に関する事項</w:t>
      </w:r>
    </w:p>
    <w:p w:rsidR="003C0750" w:rsidRPr="00A77C8B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77C8B">
        <w:rPr>
          <w:rFonts w:ascii="ＭＳ 明朝" w:hAnsi="ＭＳ 明朝" w:cs="MS-Mincho" w:hint="eastAsia"/>
          <w:kern w:val="0"/>
          <w:szCs w:val="21"/>
        </w:rPr>
        <w:t xml:space="preserve">　　　　　　　　　■法第３０条第１項第２号関係（基本方針）</w:t>
      </w:r>
    </w:p>
    <w:p w:rsidR="003C0750" w:rsidRPr="00484316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A77C8B">
        <w:rPr>
          <w:rFonts w:ascii="ＭＳ 明朝" w:hAnsi="ＭＳ 明朝" w:cs="MS-Mincho" w:hint="eastAsia"/>
          <w:kern w:val="0"/>
          <w:szCs w:val="21"/>
        </w:rPr>
        <w:t xml:space="preserve">　　　　　　　　　■</w:t>
      </w:r>
      <w:r w:rsidRPr="0001599F">
        <w:rPr>
          <w:rFonts w:ascii="ＭＳ 明朝" w:hAnsi="ＭＳ 明朝" w:cs="MS-Mincho" w:hint="eastAsia"/>
          <w:kern w:val="0"/>
          <w:szCs w:val="21"/>
        </w:rPr>
        <w:t>法第３０条第１項第３号関係（資金計画）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179D8" w:rsidRDefault="003C0750" w:rsidP="003C0750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F4C58" w:rsidRPr="00260A7D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:rsidR="003C0750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C0750" w:rsidRPr="00FC23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3C0750" w:rsidRPr="00352C04" w:rsidTr="0053639B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C0750" w:rsidRPr="00352C04" w:rsidTr="0053639B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59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C0750" w:rsidRPr="00352C04" w:rsidTr="0053639B">
        <w:trPr>
          <w:trHeight w:val="438"/>
        </w:trPr>
        <w:tc>
          <w:tcPr>
            <w:tcW w:w="2840" w:type="dxa"/>
            <w:vAlign w:val="center"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3C0750" w:rsidRPr="00352C04" w:rsidRDefault="003C0750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3C0750" w:rsidRPr="00352C04" w:rsidRDefault="003C0750" w:rsidP="003C07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3C0750" w:rsidRPr="00352C04" w:rsidRDefault="003C0750" w:rsidP="003C07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834D16" w:rsidRDefault="003C0750" w:rsidP="003C0750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834D16" w:rsidSect="0044560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0"/>
    <w:rsid w:val="00135A2E"/>
    <w:rsid w:val="00260A7D"/>
    <w:rsid w:val="003C0750"/>
    <w:rsid w:val="0044560A"/>
    <w:rsid w:val="0053639B"/>
    <w:rsid w:val="00664361"/>
    <w:rsid w:val="00834D16"/>
    <w:rsid w:val="00A77C8B"/>
    <w:rsid w:val="00BF4C58"/>
    <w:rsid w:val="00F34ED2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DBBC7-C300-47CE-99F9-65BEA5E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0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2017-03-24T05:43:00Z</dcterms:created>
  <dcterms:modified xsi:type="dcterms:W3CDTF">2017-03-24T05:43:00Z</dcterms:modified>
</cp:coreProperties>
</file>